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F7" w:rsidRPr="00C32C48" w:rsidRDefault="00903FF7" w:rsidP="00C32C48">
      <w:pPr>
        <w:jc w:val="center"/>
        <w:rPr>
          <w:rFonts w:ascii="Times New Roman" w:hAnsi="Times New Roman" w:cs="Times New Roman"/>
          <w:sz w:val="40"/>
          <w:szCs w:val="40"/>
        </w:rPr>
      </w:pPr>
      <w:r w:rsidRPr="00C32C48">
        <w:rPr>
          <w:rFonts w:ascii="Times New Roman" w:hAnsi="Times New Roman" w:cs="Times New Roman"/>
          <w:sz w:val="40"/>
          <w:szCs w:val="40"/>
        </w:rPr>
        <w:t>Уровни террористической опасности</w:t>
      </w:r>
    </w:p>
    <w:p w:rsidR="00903FF7" w:rsidRDefault="00903FF7" w:rsidP="00903FF7">
      <w:pPr>
        <w:spacing w:after="360" w:line="240" w:lineRule="auto"/>
        <w:jc w:val="both"/>
        <w:rPr>
          <w:rFonts w:ascii="Open Sans" w:eastAsia="Times New Roman" w:hAnsi="Open Sans" w:cs="Times New Roman"/>
          <w:color w:val="000000"/>
          <w:lang w:eastAsia="ru-RU"/>
        </w:rPr>
      </w:pPr>
    </w:p>
    <w:p w:rsidR="00903FF7" w:rsidRPr="00903FF7" w:rsidRDefault="00903FF7" w:rsidP="00903FF7">
      <w:pPr>
        <w:spacing w:after="360" w:line="240" w:lineRule="auto"/>
        <w:jc w:val="both"/>
        <w:rPr>
          <w:rFonts w:ascii="Times New Roman" w:eastAsia="Times New Roman" w:hAnsi="Times New Roman" w:cs="Times New Roman"/>
          <w:color w:val="000000"/>
          <w:sz w:val="24"/>
          <w:lang w:eastAsia="ru-RU"/>
        </w:rPr>
      </w:pPr>
      <w:r w:rsidRPr="00903FF7">
        <w:rPr>
          <w:rFonts w:ascii="Times New Roman" w:hAnsi="Times New Roman" w:cs="Times New Roman"/>
          <w:noProof/>
          <w:sz w:val="24"/>
          <w:lang w:eastAsia="ru-RU"/>
        </w:rPr>
        <w:drawing>
          <wp:anchor distT="0" distB="0" distL="114300" distR="114300" simplePos="0" relativeHeight="251658240" behindDoc="1" locked="0" layoutInCell="1" allowOverlap="1">
            <wp:simplePos x="0" y="0"/>
            <wp:positionH relativeFrom="column">
              <wp:posOffset>-17145</wp:posOffset>
            </wp:positionH>
            <wp:positionV relativeFrom="paragraph">
              <wp:posOffset>64135</wp:posOffset>
            </wp:positionV>
            <wp:extent cx="2861310" cy="1905000"/>
            <wp:effectExtent l="19050" t="0" r="0" b="0"/>
            <wp:wrapTight wrapText="bothSides">
              <wp:wrapPolygon edited="0">
                <wp:start x="-144" y="0"/>
                <wp:lineTo x="-144" y="21384"/>
                <wp:lineTo x="21571" y="21384"/>
                <wp:lineTo x="21571" y="0"/>
                <wp:lineTo x="-144" y="0"/>
              </wp:wrapPolygon>
            </wp:wrapTight>
            <wp:docPr id="4" name="Рисунок 4"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ВНИ ТЕРРОРИСТИЧЕСКОЙ ОПАСНОСТИ"/>
                    <pic:cNvPicPr>
                      <a:picLocks noChangeAspect="1" noChangeArrowheads="1"/>
                    </pic:cNvPicPr>
                  </pic:nvPicPr>
                  <pic:blipFill>
                    <a:blip r:embed="rId5" cstate="print"/>
                    <a:srcRect/>
                    <a:stretch>
                      <a:fillRect/>
                    </a:stretch>
                  </pic:blipFill>
                  <pic:spPr bwMode="auto">
                    <a:xfrm>
                      <a:off x="0" y="0"/>
                      <a:ext cx="2861310" cy="1905000"/>
                    </a:xfrm>
                    <a:prstGeom prst="rect">
                      <a:avLst/>
                    </a:prstGeom>
                    <a:noFill/>
                    <a:ln w="9525">
                      <a:noFill/>
                      <a:miter lim="800000"/>
                      <a:headEnd/>
                      <a:tailEnd/>
                    </a:ln>
                  </pic:spPr>
                </pic:pic>
              </a:graphicData>
            </a:graphic>
          </wp:anchor>
        </w:drawing>
      </w:r>
      <w:proofErr w:type="gramStart"/>
      <w:r w:rsidRPr="00903FF7">
        <w:rPr>
          <w:rFonts w:ascii="Times New Roman" w:eastAsia="Times New Roman" w:hAnsi="Times New Roman" w:cs="Times New Roman"/>
          <w:color w:val="000000"/>
          <w:sz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903FF7">
        <w:rPr>
          <w:rFonts w:ascii="Times New Roman" w:eastAsia="Times New Roman" w:hAnsi="Times New Roman" w:cs="Times New Roman"/>
          <w:color w:val="000000"/>
          <w:sz w:val="24"/>
          <w:lang w:eastAsia="ru-RU"/>
        </w:rPr>
        <w:t xml:space="preserve"> </w:t>
      </w:r>
      <w:proofErr w:type="gramStart"/>
      <w:r w:rsidRPr="00903FF7">
        <w:rPr>
          <w:rFonts w:ascii="Times New Roman" w:eastAsia="Times New Roman" w:hAnsi="Times New Roman" w:cs="Times New Roman"/>
          <w:color w:val="000000"/>
          <w:sz w:val="24"/>
          <w:lang w:eastAsia="ru-RU"/>
        </w:rPr>
        <w:t>14</w:t>
      </w:r>
      <w:proofErr w:type="gramEnd"/>
      <w:r w:rsidRPr="00903FF7">
        <w:rPr>
          <w:rFonts w:ascii="Times New Roman" w:eastAsia="Times New Roman" w:hAnsi="Times New Roman" w:cs="Times New Roman"/>
          <w:color w:val="000000"/>
          <w:sz w:val="24"/>
          <w:lang w:eastAsia="ru-RU"/>
        </w:rPr>
        <w:t xml:space="preserve">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903FF7" w:rsidRPr="00903FF7" w:rsidRDefault="00903FF7" w:rsidP="00903FF7">
      <w:pPr>
        <w:spacing w:after="360" w:line="240" w:lineRule="auto"/>
        <w:jc w:val="center"/>
        <w:rPr>
          <w:rFonts w:ascii="Times New Roman" w:eastAsia="Times New Roman" w:hAnsi="Times New Roman" w:cs="Times New Roman"/>
          <w:color w:val="000000"/>
          <w:sz w:val="24"/>
          <w:lang w:eastAsia="ru-RU"/>
        </w:rPr>
      </w:pPr>
      <w:r w:rsidRPr="00903FF7">
        <w:rPr>
          <w:rFonts w:ascii="Times New Roman" w:eastAsia="Times New Roman" w:hAnsi="Times New Roman" w:cs="Times New Roman"/>
          <w:b/>
          <w:bCs/>
          <w:color w:val="000000"/>
          <w:sz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903FF7" w:rsidRPr="00903FF7" w:rsidRDefault="00903FF7" w:rsidP="00C32C48">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903FF7">
        <w:rPr>
          <w:rFonts w:ascii="Times New Roman" w:eastAsia="Times New Roman" w:hAnsi="Times New Roman" w:cs="Times New Roman"/>
          <w:sz w:val="24"/>
          <w:szCs w:val="24"/>
          <w:lang w:eastAsia="ru-RU"/>
        </w:rPr>
        <w:t>повышенный</w:t>
      </w:r>
      <w:proofErr w:type="gramEnd"/>
      <w:r w:rsidRPr="00903FF7">
        <w:rPr>
          <w:rFonts w:ascii="Times New Roman" w:eastAsia="Times New Roman" w:hAnsi="Times New Roman" w:cs="Times New Roman"/>
          <w:sz w:val="24"/>
          <w:szCs w:val="24"/>
          <w:lang w:eastAsia="ru-RU"/>
        </w:rPr>
        <w:t xml:space="preserve"> («синий») — при наличии требующей подтверждения информации о реальной возможности совершения террористического акта;</w:t>
      </w:r>
    </w:p>
    <w:p w:rsidR="00903FF7" w:rsidRPr="00903FF7" w:rsidRDefault="00903FF7" w:rsidP="00C32C48">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903FF7">
        <w:rPr>
          <w:rFonts w:ascii="Times New Roman" w:eastAsia="Times New Roman" w:hAnsi="Times New Roman" w:cs="Times New Roman"/>
          <w:sz w:val="24"/>
          <w:szCs w:val="24"/>
          <w:lang w:eastAsia="ru-RU"/>
        </w:rPr>
        <w:t>высокий</w:t>
      </w:r>
      <w:proofErr w:type="gramEnd"/>
      <w:r w:rsidRPr="00903FF7">
        <w:rPr>
          <w:rFonts w:ascii="Times New Roman" w:eastAsia="Times New Roman" w:hAnsi="Times New Roman" w:cs="Times New Roman"/>
          <w:sz w:val="24"/>
          <w:szCs w:val="24"/>
          <w:lang w:eastAsia="ru-RU"/>
        </w:rPr>
        <w:t xml:space="preserve"> («желтый») — при наличии подтвержденной информации о реальной возможности совершения террористического акта;</w:t>
      </w:r>
    </w:p>
    <w:p w:rsidR="00903FF7" w:rsidRPr="00903FF7" w:rsidRDefault="00903FF7" w:rsidP="00C32C48">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sz w:val="24"/>
          <w:szCs w:val="24"/>
          <w:lang w:eastAsia="ru-RU"/>
        </w:rPr>
        <w:t>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sz w:val="24"/>
          <w:szCs w:val="24"/>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903FF7">
        <w:rPr>
          <w:rFonts w:ascii="Times New Roman" w:eastAsia="Times New Roman" w:hAnsi="Times New Roman" w:cs="Times New Roman"/>
          <w:sz w:val="24"/>
          <w:szCs w:val="24"/>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sub_1009" w:tgtFrame="_blank" w:history="1">
        <w:r w:rsidRPr="00903FF7">
          <w:rPr>
            <w:rFonts w:ascii="Times New Roman" w:eastAsia="Times New Roman" w:hAnsi="Times New Roman" w:cs="Times New Roman"/>
            <w:sz w:val="24"/>
            <w:szCs w:val="24"/>
            <w:lang w:eastAsia="ru-RU"/>
          </w:rPr>
          <w:t>пунктом 9</w:t>
        </w:r>
      </w:hyperlink>
      <w:r w:rsidRPr="00903FF7">
        <w:rPr>
          <w:rFonts w:ascii="Times New Roman" w:eastAsia="Times New Roman" w:hAnsi="Times New Roman" w:cs="Times New Roman"/>
          <w:sz w:val="24"/>
          <w:szCs w:val="24"/>
          <w:lang w:eastAsia="ru-RU"/>
        </w:rPr>
        <w:t> настоящего Порядка.</w:t>
      </w:r>
      <w:proofErr w:type="gramEnd"/>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proofErr w:type="gramStart"/>
      <w:r w:rsidRPr="00903FF7">
        <w:rPr>
          <w:rFonts w:ascii="Times New Roman" w:eastAsia="Times New Roman" w:hAnsi="Times New Roman" w:cs="Times New Roman"/>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proofErr w:type="gramStart"/>
      <w:r w:rsidRPr="00903FF7">
        <w:rPr>
          <w:rFonts w:ascii="Times New Roman" w:eastAsia="Times New Roman" w:hAnsi="Times New Roman" w:cs="Times New Roman"/>
          <w:sz w:val="24"/>
          <w:szCs w:val="24"/>
          <w:lang w:eastAsia="ru-RU"/>
        </w:rPr>
        <w:t xml:space="preserve">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w:t>
      </w:r>
      <w:r w:rsidRPr="00903FF7">
        <w:rPr>
          <w:rFonts w:ascii="Times New Roman" w:eastAsia="Times New Roman" w:hAnsi="Times New Roman" w:cs="Times New Roman"/>
          <w:sz w:val="24"/>
          <w:szCs w:val="24"/>
          <w:lang w:eastAsia="ru-RU"/>
        </w:rPr>
        <w:lastRenderedPageBreak/>
        <w:t>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w:t>
      </w:r>
      <w:r w:rsidR="00C32C48">
        <w:rPr>
          <w:rFonts w:ascii="Times New Roman" w:eastAsia="Times New Roman" w:hAnsi="Times New Roman" w:cs="Times New Roman"/>
          <w:sz w:val="24"/>
          <w:szCs w:val="24"/>
          <w:lang w:eastAsia="ru-RU"/>
        </w:rPr>
        <w:t xml:space="preserve"> </w:t>
      </w:r>
      <w:r w:rsidRPr="00903FF7">
        <w:rPr>
          <w:rFonts w:ascii="Times New Roman" w:eastAsia="Times New Roman" w:hAnsi="Times New Roman" w:cs="Times New Roman"/>
          <w:sz w:val="24"/>
          <w:szCs w:val="24"/>
          <w:lang w:eastAsia="ru-RU"/>
        </w:rPr>
        <w:t>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903FF7">
        <w:rPr>
          <w:rFonts w:ascii="Times New Roman" w:eastAsia="Times New Roman" w:hAnsi="Times New Roman" w:cs="Times New Roman"/>
          <w:sz w:val="24"/>
          <w:szCs w:val="24"/>
          <w:lang w:eastAsia="ru-RU"/>
        </w:rPr>
        <w:t xml:space="preserve"> (</w:t>
      </w:r>
      <w:proofErr w:type="gramStart"/>
      <w:r w:rsidRPr="00903FF7">
        <w:rPr>
          <w:rFonts w:ascii="Times New Roman" w:eastAsia="Times New Roman" w:hAnsi="Times New Roman" w:cs="Times New Roman"/>
          <w:sz w:val="24"/>
          <w:szCs w:val="24"/>
          <w:lang w:eastAsia="ru-RU"/>
        </w:rPr>
        <w:t>на которых) он устанавливается, и перечень дополнительных мер, предусмотренных </w:t>
      </w:r>
      <w:hyperlink r:id="rId7" w:anchor="sub_1009" w:tgtFrame="_blank" w:history="1">
        <w:r w:rsidRPr="00903FF7">
          <w:rPr>
            <w:rFonts w:ascii="Times New Roman" w:eastAsia="Times New Roman" w:hAnsi="Times New Roman" w:cs="Times New Roman"/>
            <w:sz w:val="24"/>
            <w:szCs w:val="24"/>
            <w:lang w:eastAsia="ru-RU"/>
          </w:rPr>
          <w:t>пунктом 9</w:t>
        </w:r>
      </w:hyperlink>
      <w:r w:rsidRPr="00903FF7">
        <w:rPr>
          <w:rFonts w:ascii="Times New Roman" w:eastAsia="Times New Roman" w:hAnsi="Times New Roman" w:cs="Times New Roman"/>
          <w:sz w:val="24"/>
          <w:szCs w:val="24"/>
          <w:lang w:eastAsia="ru-RU"/>
        </w:rPr>
        <w:t> настоящего Порядка.</w:t>
      </w:r>
      <w:proofErr w:type="gramEnd"/>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sz w:val="24"/>
          <w:szCs w:val="24"/>
          <w:lang w:eastAsia="ru-RU"/>
        </w:rPr>
        <w:t>Уровень террористической опасности может устанавливаться на срок не более 15 суток.</w:t>
      </w:r>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proofErr w:type="gramStart"/>
      <w:r w:rsidRPr="00903FF7">
        <w:rPr>
          <w:rFonts w:ascii="Times New Roman" w:eastAsia="Times New Roman" w:hAnsi="Times New Roman" w:cs="Times New Roman"/>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903FF7" w:rsidRPr="00903FF7" w:rsidRDefault="00903FF7" w:rsidP="00C32C48">
      <w:pPr>
        <w:spacing w:after="0" w:line="240" w:lineRule="auto"/>
        <w:ind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b/>
          <w:bCs/>
          <w:sz w:val="24"/>
          <w:szCs w:val="24"/>
          <w:lang w:eastAsia="ru-RU"/>
        </w:rPr>
        <w:t xml:space="preserve">В </w:t>
      </w:r>
      <w:proofErr w:type="gramStart"/>
      <w:r w:rsidRPr="00903FF7">
        <w:rPr>
          <w:rFonts w:ascii="Times New Roman" w:eastAsia="Times New Roman" w:hAnsi="Times New Roman" w:cs="Times New Roman"/>
          <w:b/>
          <w:bCs/>
          <w:sz w:val="24"/>
          <w:szCs w:val="24"/>
          <w:lang w:eastAsia="ru-RU"/>
        </w:rPr>
        <w:t>соответствии</w:t>
      </w:r>
      <w:proofErr w:type="gramEnd"/>
      <w:r w:rsidRPr="00903FF7">
        <w:rPr>
          <w:rFonts w:ascii="Times New Roman" w:eastAsia="Times New Roman" w:hAnsi="Times New Roman" w:cs="Times New Roman"/>
          <w:b/>
          <w:bCs/>
          <w:sz w:val="24"/>
          <w:szCs w:val="24"/>
          <w:lang w:eastAsia="ru-RU"/>
        </w:rPr>
        <w:t xml:space="preserve">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903FF7" w:rsidRPr="00903FF7" w:rsidRDefault="00903FF7" w:rsidP="00C32C48">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b/>
          <w:bCs/>
          <w:sz w:val="24"/>
          <w:szCs w:val="24"/>
          <w:lang w:eastAsia="ru-RU"/>
        </w:rPr>
        <w:t>при повышенном («синем») уровне террористической опасности:</w:t>
      </w:r>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C32C48">
        <w:rPr>
          <w:rFonts w:ascii="Times New Roman" w:eastAsia="Times New Roman" w:hAnsi="Times New Roman" w:cs="Times New Roman"/>
          <w:i/>
          <w:iCs/>
          <w:sz w:val="24"/>
          <w:szCs w:val="24"/>
          <w:lang w:eastAsia="ru-RU"/>
        </w:rPr>
        <w:t>внеплановые мероприятия по проверке информации о возможном совершении террористического акта;</w:t>
      </w:r>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C32C48">
        <w:rPr>
          <w:rFonts w:ascii="Times New Roman" w:eastAsia="Times New Roman" w:hAnsi="Times New Roman" w:cs="Times New Roman"/>
          <w:i/>
          <w:iCs/>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C32C48">
        <w:rPr>
          <w:rFonts w:ascii="Times New Roman" w:eastAsia="Times New Roman" w:hAnsi="Times New Roman" w:cs="Times New Roman"/>
          <w:i/>
          <w:iCs/>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C32C48">
        <w:rPr>
          <w:rFonts w:ascii="Times New Roman" w:eastAsia="Times New Roman" w:hAnsi="Times New Roman" w:cs="Times New Roman"/>
          <w:i/>
          <w:iCs/>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C32C48">
        <w:rPr>
          <w:rFonts w:ascii="Times New Roman" w:eastAsia="Times New Roman" w:hAnsi="Times New Roman" w:cs="Times New Roman"/>
          <w:i/>
          <w:iCs/>
          <w:sz w:val="24"/>
          <w:szCs w:val="24"/>
          <w:lang w:eastAsia="ru-RU"/>
        </w:rPr>
        <w:t xml:space="preserve">проведение проверок и осмотров объектов инфраструктуры, теплопроводов, газопроводов, газораспределительных станций, энергетических систем в </w:t>
      </w:r>
      <w:proofErr w:type="gramStart"/>
      <w:r w:rsidRPr="00C32C48">
        <w:rPr>
          <w:rFonts w:ascii="Times New Roman" w:eastAsia="Times New Roman" w:hAnsi="Times New Roman" w:cs="Times New Roman"/>
          <w:i/>
          <w:iCs/>
          <w:sz w:val="24"/>
          <w:szCs w:val="24"/>
          <w:lang w:eastAsia="ru-RU"/>
        </w:rPr>
        <w:t>целях</w:t>
      </w:r>
      <w:proofErr w:type="gramEnd"/>
      <w:r w:rsidRPr="00C32C48">
        <w:rPr>
          <w:rFonts w:ascii="Times New Roman" w:eastAsia="Times New Roman" w:hAnsi="Times New Roman" w:cs="Times New Roman"/>
          <w:i/>
          <w:iCs/>
          <w:sz w:val="24"/>
          <w:szCs w:val="24"/>
          <w:lang w:eastAsia="ru-RU"/>
        </w:rPr>
        <w:t xml:space="preserve"> выявления возможных мест закладки взрывных устройств;</w:t>
      </w:r>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proofErr w:type="gramStart"/>
      <w:r w:rsidRPr="00C32C48">
        <w:rPr>
          <w:rFonts w:ascii="Times New Roman" w:eastAsia="Times New Roman" w:hAnsi="Times New Roman" w:cs="Times New Roman"/>
          <w:i/>
          <w:iCs/>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roofErr w:type="gramEnd"/>
    </w:p>
    <w:p w:rsidR="00903FF7" w:rsidRPr="00C32C48" w:rsidRDefault="00903FF7" w:rsidP="00C32C48">
      <w:pPr>
        <w:pStyle w:val="a8"/>
        <w:numPr>
          <w:ilvl w:val="0"/>
          <w:numId w:val="8"/>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C32C48">
        <w:rPr>
          <w:rFonts w:ascii="Times New Roman" w:eastAsia="Times New Roman" w:hAnsi="Times New Roman" w:cs="Times New Roman"/>
          <w:i/>
          <w:iCs/>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903FF7" w:rsidRPr="00903FF7" w:rsidRDefault="00903FF7" w:rsidP="00C32C48">
      <w:pPr>
        <w:numPr>
          <w:ilvl w:val="0"/>
          <w:numId w:val="4"/>
        </w:numPr>
        <w:spacing w:after="0" w:line="240" w:lineRule="auto"/>
        <w:ind w:left="0"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b/>
          <w:bCs/>
          <w:sz w:val="24"/>
          <w:szCs w:val="24"/>
          <w:lang w:eastAsia="ru-RU"/>
        </w:rPr>
        <w:t>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proofErr w:type="gramStart"/>
      <w:r w:rsidRPr="00903FF7">
        <w:rPr>
          <w:rFonts w:ascii="Times New Roman" w:eastAsia="Times New Roman" w:hAnsi="Times New Roman" w:cs="Times New Roman"/>
          <w:i/>
          <w:iCs/>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903FF7">
        <w:rPr>
          <w:rFonts w:ascii="Times New Roman" w:eastAsia="Times New Roman" w:hAnsi="Times New Roman" w:cs="Times New Roman"/>
          <w:i/>
          <w:iCs/>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 xml:space="preserve">проведение дополнительных тренировок по практическому применению сил и средств, привлекаемых в </w:t>
      </w:r>
      <w:proofErr w:type="gramStart"/>
      <w:r w:rsidRPr="00903FF7">
        <w:rPr>
          <w:rFonts w:ascii="Times New Roman" w:eastAsia="Times New Roman" w:hAnsi="Times New Roman" w:cs="Times New Roman"/>
          <w:i/>
          <w:iCs/>
          <w:sz w:val="24"/>
          <w:szCs w:val="24"/>
          <w:lang w:eastAsia="ru-RU"/>
        </w:rPr>
        <w:t>случае</w:t>
      </w:r>
      <w:proofErr w:type="gramEnd"/>
      <w:r w:rsidRPr="00903FF7">
        <w:rPr>
          <w:rFonts w:ascii="Times New Roman" w:eastAsia="Times New Roman" w:hAnsi="Times New Roman" w:cs="Times New Roman"/>
          <w:i/>
          <w:iCs/>
          <w:sz w:val="24"/>
          <w:szCs w:val="24"/>
          <w:lang w:eastAsia="ru-RU"/>
        </w:rPr>
        <w:t xml:space="preserve"> возникновения угрозы террористического акта;</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903FF7">
        <w:rPr>
          <w:rFonts w:ascii="Times New Roman" w:eastAsia="Times New Roman" w:hAnsi="Times New Roman" w:cs="Times New Roman"/>
          <w:i/>
          <w:iCs/>
          <w:sz w:val="24"/>
          <w:szCs w:val="24"/>
          <w:lang w:eastAsia="ru-RU"/>
        </w:rPr>
        <w:t>контртеррористической</w:t>
      </w:r>
      <w:proofErr w:type="spellEnd"/>
      <w:r w:rsidRPr="00903FF7">
        <w:rPr>
          <w:rFonts w:ascii="Times New Roman" w:eastAsia="Times New Roman" w:hAnsi="Times New Roman" w:cs="Times New Roman"/>
          <w:i/>
          <w:iCs/>
          <w:sz w:val="24"/>
          <w:szCs w:val="24"/>
          <w:lang w:eastAsia="ru-RU"/>
        </w:rPr>
        <w:t xml:space="preserve"> операции, а также источников обеспечения их питанием и одеждой;</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перевод соответствующих медицинских организаций в режим повышенной готовности;</w:t>
      </w:r>
    </w:p>
    <w:p w:rsidR="00903FF7" w:rsidRPr="00903FF7" w:rsidRDefault="00903FF7" w:rsidP="00C32C48">
      <w:pPr>
        <w:numPr>
          <w:ilvl w:val="0"/>
          <w:numId w:val="9"/>
        </w:numPr>
        <w:shd w:val="clear" w:color="auto" w:fill="F9F9F9"/>
        <w:tabs>
          <w:tab w:val="clear" w:pos="720"/>
          <w:tab w:val="num" w:pos="-142"/>
        </w:tabs>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903FF7" w:rsidRPr="00903FF7" w:rsidRDefault="00903FF7" w:rsidP="00C32C48">
      <w:pPr>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b/>
          <w:bCs/>
          <w:sz w:val="24"/>
          <w:szCs w:val="24"/>
          <w:lang w:eastAsia="ru-RU"/>
        </w:rPr>
        <w:t>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 xml:space="preserve">приведение в состояние готовности группировки сил и средств, созданной для проведения </w:t>
      </w:r>
      <w:proofErr w:type="spellStart"/>
      <w:r w:rsidRPr="00903FF7">
        <w:rPr>
          <w:rFonts w:ascii="Times New Roman" w:eastAsia="Times New Roman" w:hAnsi="Times New Roman" w:cs="Times New Roman"/>
          <w:i/>
          <w:iCs/>
          <w:sz w:val="24"/>
          <w:szCs w:val="24"/>
          <w:lang w:eastAsia="ru-RU"/>
        </w:rPr>
        <w:t>контртеррористической</w:t>
      </w:r>
      <w:proofErr w:type="spellEnd"/>
      <w:r w:rsidRPr="00903FF7">
        <w:rPr>
          <w:rFonts w:ascii="Times New Roman" w:eastAsia="Times New Roman" w:hAnsi="Times New Roman" w:cs="Times New Roman"/>
          <w:i/>
          <w:iCs/>
          <w:sz w:val="24"/>
          <w:szCs w:val="24"/>
          <w:lang w:eastAsia="ru-RU"/>
        </w:rPr>
        <w:t xml:space="preserve"> операции;</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перевод соответствующих медицинских организаций в режим чрезвычайной ситуации;</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усиление охраны наиболее вероятных объектов террористических посягательств;</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903FF7">
        <w:rPr>
          <w:rFonts w:ascii="Times New Roman" w:eastAsia="Times New Roman" w:hAnsi="Times New Roman" w:cs="Times New Roman"/>
          <w:i/>
          <w:iCs/>
          <w:sz w:val="24"/>
          <w:szCs w:val="24"/>
          <w:lang w:eastAsia="ru-RU"/>
        </w:rPr>
        <w:t>контртеррористической</w:t>
      </w:r>
      <w:proofErr w:type="spellEnd"/>
      <w:r w:rsidRPr="00903FF7">
        <w:rPr>
          <w:rFonts w:ascii="Times New Roman" w:eastAsia="Times New Roman" w:hAnsi="Times New Roman" w:cs="Times New Roman"/>
          <w:i/>
          <w:iCs/>
          <w:sz w:val="24"/>
          <w:szCs w:val="24"/>
          <w:lang w:eastAsia="ru-RU"/>
        </w:rPr>
        <w:t xml:space="preserve"> операции, обеспечение их питанием и одеждой;</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903FF7" w:rsidRPr="00903FF7" w:rsidRDefault="00903FF7" w:rsidP="00C32C48">
      <w:pPr>
        <w:numPr>
          <w:ilvl w:val="0"/>
          <w:numId w:val="10"/>
        </w:numPr>
        <w:shd w:val="clear" w:color="auto" w:fill="F9F9F9"/>
        <w:spacing w:after="0" w:line="240" w:lineRule="auto"/>
        <w:ind w:left="0" w:firstLine="284"/>
        <w:jc w:val="both"/>
        <w:rPr>
          <w:rFonts w:ascii="Times New Roman" w:eastAsia="Times New Roman" w:hAnsi="Times New Roman" w:cs="Times New Roman"/>
          <w:i/>
          <w:iCs/>
          <w:sz w:val="24"/>
          <w:szCs w:val="24"/>
          <w:lang w:eastAsia="ru-RU"/>
        </w:rPr>
      </w:pPr>
      <w:r w:rsidRPr="00903FF7">
        <w:rPr>
          <w:rFonts w:ascii="Times New Roman" w:eastAsia="Times New Roman" w:hAnsi="Times New Roman" w:cs="Times New Roman"/>
          <w:i/>
          <w:iCs/>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903FF7">
        <w:rPr>
          <w:rFonts w:ascii="Times New Roman" w:eastAsia="Times New Roman" w:hAnsi="Times New Roman" w:cs="Times New Roman"/>
          <w:i/>
          <w:iCs/>
          <w:sz w:val="24"/>
          <w:szCs w:val="24"/>
          <w:lang w:eastAsia="ru-RU"/>
        </w:rPr>
        <w:t>дств с пр</w:t>
      </w:r>
      <w:proofErr w:type="gramEnd"/>
      <w:r w:rsidRPr="00903FF7">
        <w:rPr>
          <w:rFonts w:ascii="Times New Roman" w:eastAsia="Times New Roman" w:hAnsi="Times New Roman" w:cs="Times New Roman"/>
          <w:i/>
          <w:iCs/>
          <w:sz w:val="24"/>
          <w:szCs w:val="24"/>
          <w:lang w:eastAsia="ru-RU"/>
        </w:rPr>
        <w:t>именением технических средств обнаружения оружия и взрывчатых веществ.</w:t>
      </w:r>
    </w:p>
    <w:p w:rsidR="00903FF7" w:rsidRPr="00C32C48" w:rsidRDefault="00903FF7" w:rsidP="00C32C48">
      <w:pPr>
        <w:pStyle w:val="a8"/>
        <w:numPr>
          <w:ilvl w:val="0"/>
          <w:numId w:val="10"/>
        </w:numPr>
        <w:spacing w:after="0" w:line="240" w:lineRule="auto"/>
        <w:ind w:left="0" w:firstLine="284"/>
        <w:jc w:val="both"/>
        <w:rPr>
          <w:rFonts w:ascii="Times New Roman" w:eastAsia="Times New Roman" w:hAnsi="Times New Roman" w:cs="Times New Roman"/>
          <w:sz w:val="24"/>
          <w:szCs w:val="24"/>
          <w:lang w:eastAsia="ru-RU"/>
        </w:rPr>
      </w:pPr>
      <w:r w:rsidRPr="00C32C48">
        <w:rPr>
          <w:rFonts w:ascii="Times New Roman" w:eastAsia="Times New Roman" w:hAnsi="Times New Roman" w:cs="Times New Roman"/>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903FF7" w:rsidRPr="00903FF7" w:rsidRDefault="00903FF7" w:rsidP="00903FF7">
      <w:pPr>
        <w:spacing w:after="360" w:line="240" w:lineRule="auto"/>
        <w:ind w:firstLine="284"/>
        <w:jc w:val="both"/>
        <w:rPr>
          <w:rFonts w:ascii="Times New Roman" w:eastAsia="Times New Roman" w:hAnsi="Times New Roman" w:cs="Times New Roman"/>
          <w:sz w:val="24"/>
          <w:szCs w:val="24"/>
          <w:lang w:eastAsia="ru-RU"/>
        </w:rPr>
      </w:pPr>
      <w:r w:rsidRPr="00903FF7">
        <w:rPr>
          <w:rFonts w:ascii="Times New Roman" w:eastAsia="Times New Roman" w:hAnsi="Times New Roman" w:cs="Times New Roman"/>
          <w:b/>
          <w:bCs/>
          <w:sz w:val="24"/>
          <w:szCs w:val="24"/>
          <w:lang w:eastAsia="ru-RU"/>
        </w:rPr>
        <w:t>По материалам сайта:</w:t>
      </w:r>
      <w:r w:rsidRPr="00903FF7">
        <w:rPr>
          <w:rFonts w:ascii="Times New Roman" w:eastAsia="Times New Roman" w:hAnsi="Times New Roman" w:cs="Times New Roman"/>
          <w:sz w:val="24"/>
          <w:szCs w:val="24"/>
          <w:lang w:eastAsia="ru-RU"/>
        </w:rPr>
        <w:t> </w:t>
      </w:r>
      <w:hyperlink r:id="rId8" w:tgtFrame="_blank" w:history="1">
        <w:r w:rsidRPr="00903FF7">
          <w:rPr>
            <w:rFonts w:ascii="Times New Roman" w:eastAsia="Times New Roman" w:hAnsi="Times New Roman" w:cs="Times New Roman"/>
            <w:sz w:val="24"/>
            <w:szCs w:val="24"/>
            <w:lang w:eastAsia="ru-RU"/>
          </w:rPr>
          <w:t>htt</w:t>
        </w:r>
        <w:r w:rsidRPr="00903FF7">
          <w:rPr>
            <w:rFonts w:ascii="Times New Roman" w:eastAsia="Times New Roman" w:hAnsi="Times New Roman" w:cs="Times New Roman"/>
            <w:sz w:val="24"/>
            <w:szCs w:val="24"/>
            <w:lang w:eastAsia="ru-RU"/>
          </w:rPr>
          <w:t>p</w:t>
        </w:r>
        <w:r w:rsidRPr="00903FF7">
          <w:rPr>
            <w:rFonts w:ascii="Times New Roman" w:eastAsia="Times New Roman" w:hAnsi="Times New Roman" w:cs="Times New Roman"/>
            <w:sz w:val="24"/>
            <w:szCs w:val="24"/>
            <w:lang w:eastAsia="ru-RU"/>
          </w:rPr>
          <w:t>://nac.go</w:t>
        </w:r>
        <w:r w:rsidRPr="00903FF7">
          <w:rPr>
            <w:rFonts w:ascii="Times New Roman" w:eastAsia="Times New Roman" w:hAnsi="Times New Roman" w:cs="Times New Roman"/>
            <w:sz w:val="24"/>
            <w:szCs w:val="24"/>
            <w:lang w:eastAsia="ru-RU"/>
          </w:rPr>
          <w:t>v</w:t>
        </w:r>
        <w:r w:rsidRPr="00903FF7">
          <w:rPr>
            <w:rFonts w:ascii="Times New Roman" w:eastAsia="Times New Roman" w:hAnsi="Times New Roman" w:cs="Times New Roman"/>
            <w:sz w:val="24"/>
            <w:szCs w:val="24"/>
            <w:lang w:eastAsia="ru-RU"/>
          </w:rPr>
          <w:t>.ru/ur</w:t>
        </w:r>
        <w:r w:rsidRPr="00903FF7">
          <w:rPr>
            <w:rFonts w:ascii="Times New Roman" w:eastAsia="Times New Roman" w:hAnsi="Times New Roman" w:cs="Times New Roman"/>
            <w:sz w:val="24"/>
            <w:szCs w:val="24"/>
            <w:lang w:eastAsia="ru-RU"/>
          </w:rPr>
          <w:t>o</w:t>
        </w:r>
        <w:r w:rsidRPr="00903FF7">
          <w:rPr>
            <w:rFonts w:ascii="Times New Roman" w:eastAsia="Times New Roman" w:hAnsi="Times New Roman" w:cs="Times New Roman"/>
            <w:sz w:val="24"/>
            <w:szCs w:val="24"/>
            <w:lang w:eastAsia="ru-RU"/>
          </w:rPr>
          <w:t>vni-terroristicheskoy-opasnosti.html</w:t>
        </w:r>
      </w:hyperlink>
    </w:p>
    <w:p w:rsidR="000056D5" w:rsidRPr="00903FF7" w:rsidRDefault="000056D5" w:rsidP="00903FF7">
      <w:pPr>
        <w:ind w:firstLine="284"/>
        <w:jc w:val="both"/>
        <w:rPr>
          <w:rFonts w:ascii="Times New Roman" w:hAnsi="Times New Roman" w:cs="Times New Roman"/>
          <w:sz w:val="24"/>
          <w:szCs w:val="24"/>
        </w:rPr>
      </w:pPr>
    </w:p>
    <w:sectPr w:rsidR="000056D5" w:rsidRPr="00903FF7" w:rsidSect="00903F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EEF"/>
    <w:multiLevelType w:val="multilevel"/>
    <w:tmpl w:val="41B42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43027"/>
    <w:multiLevelType w:val="multilevel"/>
    <w:tmpl w:val="FAF40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D002F"/>
    <w:multiLevelType w:val="multilevel"/>
    <w:tmpl w:val="5EDA6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075E7"/>
    <w:multiLevelType w:val="multilevel"/>
    <w:tmpl w:val="D7706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73D4F"/>
    <w:multiLevelType w:val="hybridMultilevel"/>
    <w:tmpl w:val="68C4C6F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30724D7"/>
    <w:multiLevelType w:val="multilevel"/>
    <w:tmpl w:val="05C4B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B5F41"/>
    <w:multiLevelType w:val="multilevel"/>
    <w:tmpl w:val="C9C06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10AE4"/>
    <w:multiLevelType w:val="multilevel"/>
    <w:tmpl w:val="0A907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34BD1"/>
    <w:multiLevelType w:val="multilevel"/>
    <w:tmpl w:val="98962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A2078"/>
    <w:multiLevelType w:val="hybridMultilevel"/>
    <w:tmpl w:val="9D66C27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2"/>
  </w:num>
  <w:num w:numId="6">
    <w:abstractNumId w:val="0"/>
  </w:num>
  <w:num w:numId="7">
    <w:abstractNumId w:val="7"/>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903FF7"/>
    <w:rsid w:val="000056D5"/>
    <w:rsid w:val="00903FF7"/>
    <w:rsid w:val="00C32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D5"/>
  </w:style>
  <w:style w:type="paragraph" w:styleId="1">
    <w:name w:val="heading 1"/>
    <w:basedOn w:val="a"/>
    <w:link w:val="10"/>
    <w:uiPriority w:val="9"/>
    <w:qFormat/>
    <w:rsid w:val="00903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FF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03FF7"/>
    <w:rPr>
      <w:color w:val="0000FF"/>
      <w:u w:val="single"/>
    </w:rPr>
  </w:style>
  <w:style w:type="character" w:customStyle="1" w:styleId="separator">
    <w:name w:val="separator"/>
    <w:basedOn w:val="a0"/>
    <w:rsid w:val="00903FF7"/>
  </w:style>
  <w:style w:type="character" w:customStyle="1" w:styleId="current">
    <w:name w:val="current"/>
    <w:basedOn w:val="a0"/>
    <w:rsid w:val="00903FF7"/>
  </w:style>
  <w:style w:type="paragraph" w:styleId="a4">
    <w:name w:val="Normal (Web)"/>
    <w:basedOn w:val="a"/>
    <w:uiPriority w:val="99"/>
    <w:semiHidden/>
    <w:unhideWhenUsed/>
    <w:rsid w:val="0090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FF7"/>
    <w:rPr>
      <w:b/>
      <w:bCs/>
    </w:rPr>
  </w:style>
  <w:style w:type="paragraph" w:styleId="a6">
    <w:name w:val="Balloon Text"/>
    <w:basedOn w:val="a"/>
    <w:link w:val="a7"/>
    <w:uiPriority w:val="99"/>
    <w:semiHidden/>
    <w:unhideWhenUsed/>
    <w:rsid w:val="00903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3FF7"/>
    <w:rPr>
      <w:rFonts w:ascii="Tahoma" w:hAnsi="Tahoma" w:cs="Tahoma"/>
      <w:sz w:val="16"/>
      <w:szCs w:val="16"/>
    </w:rPr>
  </w:style>
  <w:style w:type="paragraph" w:styleId="a8">
    <w:name w:val="List Paragraph"/>
    <w:basedOn w:val="a"/>
    <w:uiPriority w:val="34"/>
    <w:qFormat/>
    <w:rsid w:val="00C32C48"/>
    <w:pPr>
      <w:ind w:left="720"/>
      <w:contextualSpacing/>
    </w:pPr>
  </w:style>
</w:styles>
</file>

<file path=word/webSettings.xml><?xml version="1.0" encoding="utf-8"?>
<w:webSettings xmlns:r="http://schemas.openxmlformats.org/officeDocument/2006/relationships" xmlns:w="http://schemas.openxmlformats.org/wordprocessingml/2006/main">
  <w:divs>
    <w:div w:id="613906859">
      <w:bodyDiv w:val="1"/>
      <w:marLeft w:val="0"/>
      <w:marRight w:val="0"/>
      <w:marTop w:val="0"/>
      <w:marBottom w:val="0"/>
      <w:divBdr>
        <w:top w:val="none" w:sz="0" w:space="0" w:color="auto"/>
        <w:left w:val="none" w:sz="0" w:space="0" w:color="auto"/>
        <w:bottom w:val="none" w:sz="0" w:space="0" w:color="auto"/>
        <w:right w:val="none" w:sz="0" w:space="0" w:color="auto"/>
      </w:divBdr>
      <w:divsChild>
        <w:div w:id="164521643">
          <w:marLeft w:val="0"/>
          <w:marRight w:val="0"/>
          <w:marTop w:val="0"/>
          <w:marBottom w:val="0"/>
          <w:divBdr>
            <w:top w:val="none" w:sz="0" w:space="0" w:color="auto"/>
            <w:left w:val="none" w:sz="0" w:space="0" w:color="auto"/>
            <w:bottom w:val="none" w:sz="0" w:space="0" w:color="auto"/>
            <w:right w:val="none" w:sz="0" w:space="0" w:color="auto"/>
          </w:divBdr>
          <w:divsChild>
            <w:div w:id="1177694308">
              <w:marLeft w:val="0"/>
              <w:marRight w:val="0"/>
              <w:marTop w:val="0"/>
              <w:marBottom w:val="0"/>
              <w:divBdr>
                <w:top w:val="none" w:sz="0" w:space="0" w:color="auto"/>
                <w:left w:val="none" w:sz="0" w:space="0" w:color="auto"/>
                <w:bottom w:val="none" w:sz="0" w:space="0" w:color="auto"/>
                <w:right w:val="none" w:sz="0" w:space="0" w:color="auto"/>
              </w:divBdr>
              <w:divsChild>
                <w:div w:id="575016990">
                  <w:marLeft w:val="0"/>
                  <w:marRight w:val="0"/>
                  <w:marTop w:val="0"/>
                  <w:marBottom w:val="0"/>
                  <w:divBdr>
                    <w:top w:val="none" w:sz="0" w:space="0" w:color="auto"/>
                    <w:left w:val="none" w:sz="0" w:space="0" w:color="auto"/>
                    <w:bottom w:val="none" w:sz="0" w:space="0" w:color="auto"/>
                    <w:right w:val="none" w:sz="0" w:space="0" w:color="auto"/>
                  </w:divBdr>
                </w:div>
                <w:div w:id="16389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451">
          <w:marLeft w:val="0"/>
          <w:marRight w:val="0"/>
          <w:marTop w:val="0"/>
          <w:marBottom w:val="0"/>
          <w:divBdr>
            <w:top w:val="none" w:sz="0" w:space="0" w:color="auto"/>
            <w:left w:val="none" w:sz="0" w:space="0" w:color="auto"/>
            <w:bottom w:val="none" w:sz="0" w:space="0" w:color="auto"/>
            <w:right w:val="none" w:sz="0" w:space="0" w:color="auto"/>
          </w:divBdr>
          <w:divsChild>
            <w:div w:id="161505140">
              <w:marLeft w:val="0"/>
              <w:marRight w:val="0"/>
              <w:marTop w:val="0"/>
              <w:marBottom w:val="0"/>
              <w:divBdr>
                <w:top w:val="none" w:sz="0" w:space="0" w:color="auto"/>
                <w:left w:val="none" w:sz="0" w:space="0" w:color="auto"/>
                <w:bottom w:val="none" w:sz="0" w:space="0" w:color="auto"/>
                <w:right w:val="none" w:sz="0" w:space="0" w:color="auto"/>
              </w:divBdr>
              <w:divsChild>
                <w:div w:id="1573926873">
                  <w:marLeft w:val="0"/>
                  <w:marRight w:val="0"/>
                  <w:marTop w:val="0"/>
                  <w:marBottom w:val="0"/>
                  <w:divBdr>
                    <w:top w:val="none" w:sz="0" w:space="0" w:color="auto"/>
                    <w:left w:val="none" w:sz="0" w:space="0" w:color="auto"/>
                    <w:bottom w:val="none" w:sz="0" w:space="0" w:color="auto"/>
                    <w:right w:val="none" w:sz="0" w:space="0" w:color="auto"/>
                  </w:divBdr>
                  <w:divsChild>
                    <w:div w:id="672924855">
                      <w:marLeft w:val="-180"/>
                      <w:marRight w:val="-180"/>
                      <w:marTop w:val="0"/>
                      <w:marBottom w:val="0"/>
                      <w:divBdr>
                        <w:top w:val="none" w:sz="0" w:space="0" w:color="auto"/>
                        <w:left w:val="none" w:sz="0" w:space="0" w:color="auto"/>
                        <w:bottom w:val="none" w:sz="0" w:space="0" w:color="auto"/>
                        <w:right w:val="none" w:sz="0" w:space="0" w:color="auto"/>
                      </w:divBdr>
                      <w:divsChild>
                        <w:div w:id="91558854">
                          <w:marLeft w:val="0"/>
                          <w:marRight w:val="0"/>
                          <w:marTop w:val="0"/>
                          <w:marBottom w:val="0"/>
                          <w:divBdr>
                            <w:top w:val="none" w:sz="0" w:space="0" w:color="auto"/>
                            <w:left w:val="none" w:sz="0" w:space="0" w:color="auto"/>
                            <w:bottom w:val="none" w:sz="0" w:space="0" w:color="auto"/>
                            <w:right w:val="none" w:sz="0" w:space="0" w:color="auto"/>
                          </w:divBdr>
                          <w:divsChild>
                            <w:div w:id="52627540">
                              <w:marLeft w:val="0"/>
                              <w:marRight w:val="0"/>
                              <w:marTop w:val="0"/>
                              <w:marBottom w:val="0"/>
                              <w:divBdr>
                                <w:top w:val="none" w:sz="0" w:space="0" w:color="auto"/>
                                <w:left w:val="none" w:sz="0" w:space="0" w:color="auto"/>
                                <w:bottom w:val="none" w:sz="0" w:space="0" w:color="auto"/>
                                <w:right w:val="none" w:sz="0" w:space="0" w:color="auto"/>
                              </w:divBdr>
                              <w:divsChild>
                                <w:div w:id="1507550676">
                                  <w:blockQuote w:val="1"/>
                                  <w:marLeft w:val="0"/>
                                  <w:marRight w:val="0"/>
                                  <w:marTop w:val="0"/>
                                  <w:marBottom w:val="360"/>
                                  <w:divBdr>
                                    <w:top w:val="none" w:sz="0" w:space="0" w:color="auto"/>
                                    <w:left w:val="single" w:sz="12" w:space="30" w:color="4FBBA9"/>
                                    <w:bottom w:val="none" w:sz="0" w:space="0" w:color="auto"/>
                                    <w:right w:val="none" w:sz="0" w:space="0" w:color="auto"/>
                                  </w:divBdr>
                                </w:div>
                                <w:div w:id="1090269961">
                                  <w:blockQuote w:val="1"/>
                                  <w:marLeft w:val="0"/>
                                  <w:marRight w:val="0"/>
                                  <w:marTop w:val="0"/>
                                  <w:marBottom w:val="360"/>
                                  <w:divBdr>
                                    <w:top w:val="none" w:sz="0" w:space="0" w:color="auto"/>
                                    <w:left w:val="single" w:sz="12" w:space="30" w:color="4FBBA9"/>
                                    <w:bottom w:val="none" w:sz="0" w:space="0" w:color="auto"/>
                                    <w:right w:val="none" w:sz="0" w:space="0" w:color="auto"/>
                                  </w:divBdr>
                                </w:div>
                                <w:div w:id="1489009916">
                                  <w:blockQuote w:val="1"/>
                                  <w:marLeft w:val="0"/>
                                  <w:marRight w:val="0"/>
                                  <w:marTop w:val="0"/>
                                  <w:marBottom w:val="360"/>
                                  <w:divBdr>
                                    <w:top w:val="none" w:sz="0" w:space="0" w:color="auto"/>
                                    <w:left w:val="single" w:sz="12" w:space="30" w:color="4FBBA9"/>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gov.ru/urovni-terroristicheskoy-opasnosti.html" TargetMode="External"/><Relationship Id="rId3" Type="http://schemas.openxmlformats.org/officeDocument/2006/relationships/settings" Target="settings.xml"/><Relationship Id="rId7" Type="http://schemas.openxmlformats.org/officeDocument/2006/relationships/hyperlink" Target="http://nac.gov.ru/urovni-terroristicheskoy-opas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1545</Words>
  <Characters>8812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Уровни террористической опасности</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2020-10-01T03:16:00Z</dcterms:created>
  <dcterms:modified xsi:type="dcterms:W3CDTF">2020-10-01T03:39:00Z</dcterms:modified>
</cp:coreProperties>
</file>