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CF" w:rsidRPr="000C6CCF" w:rsidRDefault="00B27EB9" w:rsidP="000C6CCF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</w:pPr>
      <w:bookmarkStart w:id="0" w:name="_GoBack"/>
      <w:bookmarkEnd w:id="0"/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Играем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на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улице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с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детьми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  <w:r w:rsidRPr="000C6CCF">
        <w:rPr>
          <w:rFonts w:asciiTheme="majorHAnsi" w:eastAsia="Times New Roman" w:hAnsiTheme="majorHAnsi" w:cs="Arial"/>
          <w:b/>
          <w:bCs/>
          <w:color w:val="76923C" w:themeColor="accent3" w:themeShade="BF"/>
          <w:sz w:val="44"/>
          <w:szCs w:val="44"/>
          <w:lang w:eastAsia="ru-RU"/>
        </w:rPr>
        <w:t>весной</w:t>
      </w: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</w:t>
      </w:r>
    </w:p>
    <w:p w:rsidR="00BD05AD" w:rsidRPr="000C6CCF" w:rsidRDefault="000C6CCF" w:rsidP="000C6CCF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</w:pPr>
      <w:r w:rsidRPr="000C6CCF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44"/>
          <w:szCs w:val="44"/>
          <w:lang w:eastAsia="ru-RU"/>
        </w:rPr>
        <w:t xml:space="preserve"> и развиваем речь.</w:t>
      </w:r>
    </w:p>
    <w:p w:rsidR="00136CD6" w:rsidRPr="00136CD6" w:rsidRDefault="00136CD6" w:rsidP="00B27EB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76923C" w:themeColor="accent3" w:themeShade="BF"/>
          <w:sz w:val="36"/>
          <w:szCs w:val="36"/>
          <w:lang w:eastAsia="ru-RU"/>
        </w:rPr>
      </w:pPr>
      <w:r w:rsidRPr="00B27EB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F148624" wp14:editId="216ACA14">
            <wp:extent cx="2000250" cy="1676400"/>
            <wp:effectExtent l="0" t="0" r="0" b="0"/>
            <wp:docPr id="9" name="Рисунок 9" descr="interesnye-igry-na-yl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esnye-igry-na-yl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B9" w:rsidRDefault="00B27EB9" w:rsidP="00B27E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E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Составил учитель-логопед МБДОУ «Детский сад №53» </w:t>
      </w:r>
      <w:proofErr w:type="spellStart"/>
      <w:r w:rsidRPr="00B27E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Гудовских</w:t>
      </w:r>
      <w:proofErr w:type="spellEnd"/>
      <w:r w:rsidRPr="00B27E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С.</w:t>
      </w:r>
      <w:proofErr w:type="gramStart"/>
      <w:r w:rsidRPr="00B27E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</w:p>
    <w:p w:rsidR="00BF58AB" w:rsidRPr="000C6CCF" w:rsidRDefault="00BF58AB" w:rsidP="00BF58AB">
      <w:pPr>
        <w:pStyle w:val="a4"/>
        <w:rPr>
          <w:i/>
          <w:sz w:val="32"/>
          <w:szCs w:val="32"/>
        </w:rPr>
      </w:pPr>
      <w:r w:rsidRPr="000C6CCF">
        <w:rPr>
          <w:i/>
          <w:color w:val="00B050"/>
          <w:sz w:val="32"/>
          <w:szCs w:val="32"/>
        </w:rPr>
        <w:t xml:space="preserve">Весна </w:t>
      </w:r>
      <w:r w:rsidRPr="000C6CCF">
        <w:rPr>
          <w:i/>
          <w:sz w:val="32"/>
          <w:szCs w:val="32"/>
        </w:rPr>
        <w:t xml:space="preserve">– это время пробуждения природы, поэтому вместе с детьми можно заняться изготовлением разнообразных поделок, на весеннюю тематику и проводить несложные эксперименты с растениями. Рассмотрим некоторые </w:t>
      </w:r>
      <w:r w:rsidRPr="000C6CCF">
        <w:rPr>
          <w:rStyle w:val="a5"/>
          <w:i/>
          <w:sz w:val="32"/>
          <w:szCs w:val="32"/>
        </w:rPr>
        <w:t>развивающие игры для детей весной</w:t>
      </w:r>
      <w:r w:rsidRPr="000C6CCF">
        <w:rPr>
          <w:i/>
          <w:sz w:val="32"/>
          <w:szCs w:val="32"/>
        </w:rPr>
        <w:t>.</w:t>
      </w:r>
    </w:p>
    <w:p w:rsidR="00BF38BC" w:rsidRDefault="00BF38BC" w:rsidP="00BF38B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Pr="00BF38BC">
        <w:rPr>
          <w:sz w:val="32"/>
          <w:szCs w:val="32"/>
        </w:rPr>
        <w:t>гры для детей весной</w:t>
      </w:r>
    </w:p>
    <w:p w:rsidR="00BF38BC" w:rsidRPr="00BF38BC" w:rsidRDefault="00BF38BC" w:rsidP="00F91AC2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rStyle w:val="a5"/>
          <w:sz w:val="32"/>
          <w:szCs w:val="32"/>
        </w:rPr>
        <w:t>Игры для детей весной</w:t>
      </w:r>
      <w:r w:rsidRPr="00BF38BC">
        <w:rPr>
          <w:sz w:val="32"/>
          <w:szCs w:val="32"/>
        </w:rPr>
        <w:t xml:space="preserve"> настолько разнообразны, что веселую и полезную прогулку можно совмещать с развивающими занятиями, которые сформируют у ребенка любознательность и наблюдательность, помогут тренировать память и получать интересные сведения об окружающем мире. Часто уличные прогулки проходят в стихийном сценарии, и сами дети ищут себе занятия по душе. Однако лучшим вариантом является планирование родителями определенных занятий, тогда и малыш будет бежать на улицу с удовольствием и время, проведенное на прогулке, принесет двойную пользу.</w:t>
      </w:r>
    </w:p>
    <w:p w:rsidR="00BF38BC" w:rsidRPr="00BF38BC" w:rsidRDefault="00BF38BC" w:rsidP="00F91AC2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 xml:space="preserve">Если говорить про </w:t>
      </w:r>
      <w:r w:rsidRPr="00BF38BC">
        <w:rPr>
          <w:rStyle w:val="a5"/>
          <w:sz w:val="32"/>
          <w:szCs w:val="32"/>
        </w:rPr>
        <w:t>игры для детей весной</w:t>
      </w:r>
      <w:r w:rsidRPr="00BF38BC">
        <w:rPr>
          <w:sz w:val="32"/>
          <w:szCs w:val="32"/>
        </w:rPr>
        <w:t xml:space="preserve">, то первым делом необходимо учитывать специфику этой поры года. К примеру, в зимний период основными развлечения становятся раскатанные горки и увлекательные ледяные дорожки, а вот весной наступает сезон, когда гуляющие малыши особо нуждаются в родительском участии, ведь погода еще нестабильна, и не всегда можно порезвиться на </w:t>
      </w:r>
      <w:r w:rsidRPr="00BF38BC">
        <w:rPr>
          <w:sz w:val="32"/>
          <w:szCs w:val="32"/>
        </w:rPr>
        <w:lastRenderedPageBreak/>
        <w:t xml:space="preserve">детских площадках. Итак, давайте узнаем, какие же </w:t>
      </w:r>
      <w:r w:rsidRPr="00BF38BC">
        <w:rPr>
          <w:rStyle w:val="a5"/>
          <w:sz w:val="32"/>
          <w:szCs w:val="32"/>
        </w:rPr>
        <w:t xml:space="preserve">игры для детей весной </w:t>
      </w:r>
      <w:r w:rsidRPr="00BF38BC">
        <w:rPr>
          <w:sz w:val="32"/>
          <w:szCs w:val="32"/>
        </w:rPr>
        <w:t>не только повеселят малыша, но и принесут немалую пользу.</w:t>
      </w:r>
    </w:p>
    <w:p w:rsidR="00BF38BC" w:rsidRDefault="00BF38BC" w:rsidP="00BF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AD" w:rsidRPr="00CE4A82" w:rsidRDefault="00CE4A82" w:rsidP="00BD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CE4A82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«Наблюдение за птицами»</w:t>
      </w:r>
    </w:p>
    <w:p w:rsidR="00BD05AD" w:rsidRPr="00BD05AD" w:rsidRDefault="00BD05AD" w:rsidP="00BD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485900"/>
            <wp:effectExtent l="0" t="0" r="0" b="0"/>
            <wp:docPr id="6" name="Рисунок 6" descr="detskie-igry-na-ylich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kie-igry-na-yli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CE4A82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 вам и вашему малышу не поинтересоваться, какие птицы водятся в вашей местности, и не научиться их узнавать? Купите книгу о птицах и посмотрите, какие они бывают. Вы можете повесить в кухне картинки с изображением разных пернатых и, возвращаясь с прогулки, проверять, кого из них вам удалось увидеть. Иногда, под настроение, попробуйте вместе с ребенком посочинять какие-нибудь незатейливые стишки или истории на эту тему. Если будет желание, устройте для птиц кормушку.</w:t>
      </w:r>
    </w:p>
    <w:p w:rsidR="00BD05AD" w:rsidRPr="00E745CA" w:rsidRDefault="00E745CA" w:rsidP="00F91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</w:t>
      </w:r>
      <w:r w:rsidR="00BD05AD" w:rsidRPr="00E745C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Учим смотреть и видеть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»</w:t>
      </w:r>
    </w:p>
    <w:p w:rsidR="00BD05AD" w:rsidRPr="00E745CA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постарше, которые любят рисовать, покажется привлекательной возможность провести время вместе с вами где-нибудь на природе и там заняться живописью. И неважно, создаст ли при этом ваш ребенок шедевр или нет, вы все равно сотворите чудо, если пробудите в нем умение наблюдать. Ребенок начнет замечать тени, размеры предметов и их цвет.</w:t>
      </w:r>
    </w:p>
    <w:p w:rsidR="00BD05AD" w:rsidRPr="00E745CA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Купите ребенку и себе наборы бумаги для рисования и несколько карандашей или краски. Возможно, есть смысл потратиться и на два складных стульчика. Закупив все необходимое, решите, какого рода натуру вы хотели бы запечатлеть в своем рисунке. Может быть, вам нравятся дома интересной архитектуры неподалеку от вас или деревья в парке, или захочется нарисовать и то и другое. А может быть, вам приглянется совсем иное? Например, вас могут привлечь уличные фонари, дорожные указатели, животные в зоопарке, машины на стоянке или удивительный цветок в саду. Для начала договоритесь, </w:t>
      </w:r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что проведете за рисованием всего пять минут. Если через пять минут ребенок не остынет к творчеству, предложите ему поработать еще пять «минут и постараться добавить к рисунку </w:t>
      </w:r>
      <w:proofErr w:type="gramStart"/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деталей. Ну а если ребенку не усидеть и пяти минут, тогда поговорите с ним о том, как нужно внимательно смотреть и снова смотреть, чтобы заметить каждую деталь того, на что смотришь. Если у ребенка разовьется способность к сосредоточенному вниманию, вы сможете с ним больше проводить времени над каждым рисунком.</w:t>
      </w:r>
    </w:p>
    <w:p w:rsidR="00BD05AD" w:rsidRPr="00E745CA" w:rsidRDefault="00E745CA" w:rsidP="00E745C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</w:t>
      </w:r>
      <w:r w:rsidR="00BD05AD" w:rsidRPr="00E745C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Суп из камешков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»</w:t>
      </w:r>
    </w:p>
    <w:p w:rsidR="00BD05AD" w:rsidRPr="00E745CA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самых маленьких детей очень сильно развито воображение и даже самое простое занятие может показаться очень забавным. Например, суп из камешков. Дайте ребенку большую пластмассовую миску, наполовину заполненную водой, и деревянную лопатку. Помогите ему приготовить суп из камешков. Добавьте приправ</w:t>
      </w:r>
      <w:proofErr w:type="gramStart"/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>ы-</w:t>
      </w:r>
      <w:proofErr w:type="gramEnd"/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зависимости от времени года — немного травы, капельку грязи, прутиков», листьев и т. д. Спросите у ребенка, что еще добавить, чтобы получился красивый цвет. Какие еще листья и цветы можно положить в суп? Каждый раз, добавляя что-нибудь новое, обязательно перемешивайте свой суп.</w:t>
      </w:r>
    </w:p>
    <w:p w:rsidR="00BD05AD" w:rsidRPr="00E745CA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5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ребенок должен понимать, что этот суп не предназначен для людей. Ни в коем случае не пробуйте его. Когда он будет готов, подогрейте его на солнце и подкормите им кустарник.</w:t>
      </w:r>
    </w:p>
    <w:p w:rsidR="00BD05AD" w:rsidRPr="00E745CA" w:rsidRDefault="00BF38BC" w:rsidP="00BF38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</w:t>
      </w:r>
      <w:r w:rsidR="00BD05AD" w:rsidRPr="00E745C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Облака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»</w:t>
      </w:r>
    </w:p>
    <w:p w:rsidR="00BD05AD" w:rsidRPr="00BF38BC" w:rsidRDefault="00BD05AD" w:rsidP="00BF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8BC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 wp14:anchorId="4838C489" wp14:editId="44D88952">
            <wp:extent cx="2857500" cy="2143125"/>
            <wp:effectExtent l="0" t="0" r="0" b="9525"/>
            <wp:docPr id="2" name="Рисунок 2" descr="detskie-igry-na-ylice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kie-igry-na-ylice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BF38BC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8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Бывают дни ясные, солнечные, небо голубое, а по нему плывут пушистые белые облака, которые постоянно меняют форму. Если в такой день вы оказались на улице, понаблюдайте за облаками вместе. Пусть малыш увидит в очертаниях облаков знакомые ему предметы и существа: вон старик с горбатым носом и косматой бородой, вон пушистый белый мишка, а вон мороженое на блюдечке, которое все тает, тает, </w:t>
      </w:r>
      <w:proofErr w:type="gramStart"/>
      <w:r w:rsidRPr="00BF38B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тает… Вы тоже рассказывайте</w:t>
      </w:r>
      <w:proofErr w:type="gramEnd"/>
      <w:r w:rsidRPr="00BF3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ребенку, что вам напоминает то или иное облако. Иногда ваши впечатления будут совпадать – это очень приятно!</w:t>
      </w:r>
    </w:p>
    <w:p w:rsidR="00BD05AD" w:rsidRDefault="00BD05AD" w:rsidP="00BD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AD" w:rsidRPr="00031E5A" w:rsidRDefault="00BD05AD" w:rsidP="00031E5A">
      <w:pPr>
        <w:pStyle w:val="3"/>
        <w:jc w:val="center"/>
        <w:rPr>
          <w:color w:val="548DD4" w:themeColor="text2" w:themeTint="99"/>
          <w:sz w:val="32"/>
          <w:szCs w:val="32"/>
        </w:rPr>
      </w:pPr>
      <w:r w:rsidRPr="00031E5A">
        <w:rPr>
          <w:color w:val="548DD4" w:themeColor="text2" w:themeTint="99"/>
          <w:sz w:val="32"/>
          <w:szCs w:val="32"/>
        </w:rPr>
        <w:t>Игра</w:t>
      </w:r>
      <w:r w:rsidR="00031E5A" w:rsidRPr="00031E5A">
        <w:rPr>
          <w:color w:val="548DD4" w:themeColor="text2" w:themeTint="99"/>
          <w:sz w:val="32"/>
          <w:szCs w:val="32"/>
        </w:rPr>
        <w:t xml:space="preserve"> «</w:t>
      </w:r>
      <w:r w:rsidRPr="00031E5A">
        <w:rPr>
          <w:color w:val="548DD4" w:themeColor="text2" w:themeTint="99"/>
          <w:sz w:val="32"/>
          <w:szCs w:val="32"/>
        </w:rPr>
        <w:t xml:space="preserve"> Деревья из элементов </w:t>
      </w:r>
      <w:proofErr w:type="spellStart"/>
      <w:r w:rsidRPr="00031E5A">
        <w:rPr>
          <w:color w:val="548DD4" w:themeColor="text2" w:themeTint="99"/>
          <w:sz w:val="32"/>
          <w:szCs w:val="32"/>
        </w:rPr>
        <w:t>пазла</w:t>
      </w:r>
      <w:proofErr w:type="spellEnd"/>
      <w:r w:rsidR="00031E5A" w:rsidRPr="00031E5A">
        <w:rPr>
          <w:color w:val="548DD4" w:themeColor="text2" w:themeTint="99"/>
          <w:sz w:val="32"/>
          <w:szCs w:val="32"/>
        </w:rPr>
        <w:t>»</w:t>
      </w:r>
    </w:p>
    <w:p w:rsidR="00BD05AD" w:rsidRPr="00BF38BC" w:rsidRDefault="00BD05AD" w:rsidP="00BD05AD">
      <w:pPr>
        <w:pStyle w:val="a4"/>
        <w:rPr>
          <w:sz w:val="32"/>
          <w:szCs w:val="32"/>
        </w:rPr>
      </w:pPr>
      <w:r w:rsidRPr="00BF38BC">
        <w:rPr>
          <w:sz w:val="32"/>
          <w:szCs w:val="32"/>
        </w:rPr>
        <w:t xml:space="preserve">Если вашему малышу больше 3-х лет, то наверняка в доме есть не мало «остатков» </w:t>
      </w:r>
      <w:proofErr w:type="gramStart"/>
      <w:r w:rsidRPr="00BF38BC">
        <w:rPr>
          <w:sz w:val="32"/>
          <w:szCs w:val="32"/>
        </w:rPr>
        <w:t>от</w:t>
      </w:r>
      <w:proofErr w:type="gramEnd"/>
      <w:r w:rsidRPr="00BF38BC">
        <w:rPr>
          <w:sz w:val="32"/>
          <w:szCs w:val="32"/>
        </w:rPr>
        <w:t xml:space="preserve"> купленных </w:t>
      </w:r>
      <w:proofErr w:type="spellStart"/>
      <w:r w:rsidRPr="00BF38BC">
        <w:rPr>
          <w:sz w:val="32"/>
          <w:szCs w:val="32"/>
        </w:rPr>
        <w:t>пазлов</w:t>
      </w:r>
      <w:proofErr w:type="spellEnd"/>
      <w:r w:rsidRPr="00BF38BC">
        <w:rPr>
          <w:sz w:val="32"/>
          <w:szCs w:val="32"/>
        </w:rPr>
        <w:t xml:space="preserve">. Большая часть элементов бесследно теряется, а </w:t>
      </w:r>
      <w:proofErr w:type="gramStart"/>
      <w:r w:rsidRPr="00BF38BC">
        <w:rPr>
          <w:sz w:val="32"/>
          <w:szCs w:val="32"/>
        </w:rPr>
        <w:t>оставшиеся</w:t>
      </w:r>
      <w:proofErr w:type="gramEnd"/>
      <w:r w:rsidRPr="00BF38BC">
        <w:rPr>
          <w:sz w:val="32"/>
          <w:szCs w:val="32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масштабы </w:t>
      </w:r>
      <w:proofErr w:type="gramStart"/>
      <w:r w:rsidRPr="00BF38BC">
        <w:rPr>
          <w:sz w:val="32"/>
          <w:szCs w:val="32"/>
        </w:rPr>
        <w:t>побольше</w:t>
      </w:r>
      <w:proofErr w:type="gramEnd"/>
      <w:r w:rsidRPr="00BF38BC">
        <w:rPr>
          <w:sz w:val="32"/>
          <w:szCs w:val="32"/>
        </w:rPr>
        <w:t xml:space="preserve">, пусть дерево будет сантиметров 50, а можно и больше. Теперь клеим элементы </w:t>
      </w:r>
      <w:proofErr w:type="spellStart"/>
      <w:r w:rsidRPr="00BF38BC">
        <w:rPr>
          <w:sz w:val="32"/>
          <w:szCs w:val="32"/>
        </w:rPr>
        <w:t>пазла</w:t>
      </w:r>
      <w:proofErr w:type="spellEnd"/>
      <w:r w:rsidRPr="00BF38BC">
        <w:rPr>
          <w:sz w:val="32"/>
          <w:szCs w:val="32"/>
        </w:rPr>
        <w:t xml:space="preserve"> на ветки дерева, и смотрите – «голое» деревце покрылось весенней густой листвой. Такие </w:t>
      </w:r>
      <w:r w:rsidRPr="00BF38BC">
        <w:rPr>
          <w:rStyle w:val="a5"/>
          <w:sz w:val="32"/>
          <w:szCs w:val="32"/>
        </w:rPr>
        <w:t>развивающие игры для детей весной</w:t>
      </w:r>
      <w:r w:rsidRPr="00BF38BC">
        <w:rPr>
          <w:sz w:val="32"/>
          <w:szCs w:val="32"/>
        </w:rPr>
        <w:t xml:space="preserve"> помогут с пользой скоротать время в дождливый день.</w:t>
      </w:r>
    </w:p>
    <w:p w:rsidR="00BD05AD" w:rsidRPr="00031E5A" w:rsidRDefault="00BD05AD" w:rsidP="00031E5A">
      <w:pPr>
        <w:pStyle w:val="3"/>
        <w:jc w:val="center"/>
        <w:rPr>
          <w:color w:val="548DD4" w:themeColor="text2" w:themeTint="99"/>
          <w:sz w:val="32"/>
          <w:szCs w:val="32"/>
        </w:rPr>
      </w:pPr>
      <w:r w:rsidRPr="00031E5A">
        <w:rPr>
          <w:color w:val="548DD4" w:themeColor="text2" w:themeTint="99"/>
          <w:sz w:val="32"/>
          <w:szCs w:val="32"/>
        </w:rPr>
        <w:t xml:space="preserve">Игра </w:t>
      </w:r>
      <w:r w:rsidR="00031E5A">
        <w:rPr>
          <w:color w:val="548DD4" w:themeColor="text2" w:themeTint="99"/>
          <w:sz w:val="32"/>
          <w:szCs w:val="32"/>
        </w:rPr>
        <w:t>«</w:t>
      </w:r>
      <w:r w:rsidRPr="00031E5A">
        <w:rPr>
          <w:color w:val="548DD4" w:themeColor="text2" w:themeTint="99"/>
          <w:sz w:val="32"/>
          <w:szCs w:val="32"/>
        </w:rPr>
        <w:t xml:space="preserve"> Радуга</w:t>
      </w:r>
      <w:r w:rsidR="00031E5A">
        <w:rPr>
          <w:color w:val="548DD4" w:themeColor="text2" w:themeTint="99"/>
          <w:sz w:val="32"/>
          <w:szCs w:val="32"/>
        </w:rPr>
        <w:t>»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Для этого Вам потребуются некоторые заготовки разноцветной бумаги:</w:t>
      </w:r>
      <w:proofErr w:type="gramStart"/>
      <w:r w:rsidRPr="00BF38BC">
        <w:rPr>
          <w:sz w:val="32"/>
          <w:szCs w:val="32"/>
        </w:rPr>
        <w:br/>
        <w:t>-</w:t>
      </w:r>
      <w:proofErr w:type="gramEnd"/>
      <w:r w:rsidRPr="00BF38BC">
        <w:rPr>
          <w:sz w:val="32"/>
          <w:szCs w:val="32"/>
        </w:rPr>
        <w:t>Красный кружок диаметром 23 см.</w:t>
      </w:r>
      <w:r w:rsidRPr="00BF38BC">
        <w:rPr>
          <w:sz w:val="32"/>
          <w:szCs w:val="32"/>
        </w:rPr>
        <w:br/>
        <w:t>-Оранжевый кружок диаметром 20 см.</w:t>
      </w:r>
      <w:r w:rsidRPr="00BF38BC">
        <w:rPr>
          <w:sz w:val="32"/>
          <w:szCs w:val="32"/>
        </w:rPr>
        <w:br/>
        <w:t>-Желтый кружок диаметром 18 см.</w:t>
      </w:r>
      <w:r w:rsidRPr="00BF38BC">
        <w:rPr>
          <w:sz w:val="32"/>
          <w:szCs w:val="32"/>
        </w:rPr>
        <w:br/>
        <w:t>-Зеленый кружок диаметром 15 см.</w:t>
      </w:r>
      <w:r w:rsidRPr="00BF38BC">
        <w:rPr>
          <w:sz w:val="32"/>
          <w:szCs w:val="32"/>
        </w:rPr>
        <w:br/>
        <w:t>-Синий кружок диаметром 13 см.</w:t>
      </w:r>
      <w:r w:rsidRPr="00BF38BC">
        <w:rPr>
          <w:sz w:val="32"/>
          <w:szCs w:val="32"/>
        </w:rPr>
        <w:br/>
        <w:t>-Фиолетовый кружок диаметром 10 см.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 xml:space="preserve">Малыш сам может вырезать эти кружочки по нарисованным линиям. Затем просто наклеивайте по центру круги один на другой, а когда </w:t>
      </w:r>
      <w:r w:rsidRPr="00BF38BC">
        <w:rPr>
          <w:sz w:val="32"/>
          <w:szCs w:val="32"/>
        </w:rPr>
        <w:lastRenderedPageBreak/>
        <w:t>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BD05AD" w:rsidRPr="00BF38BC" w:rsidRDefault="00BD05AD" w:rsidP="00136CD6">
      <w:pPr>
        <w:pStyle w:val="3"/>
        <w:jc w:val="center"/>
        <w:rPr>
          <w:sz w:val="32"/>
          <w:szCs w:val="32"/>
        </w:rPr>
      </w:pPr>
      <w:r w:rsidRPr="00BF38BC">
        <w:rPr>
          <w:sz w:val="32"/>
          <w:szCs w:val="32"/>
        </w:rPr>
        <w:t xml:space="preserve">Игра  весной: </w:t>
      </w:r>
      <w:r w:rsidR="00F91AC2">
        <w:rPr>
          <w:sz w:val="32"/>
          <w:szCs w:val="32"/>
        </w:rPr>
        <w:t>Бумажные о</w:t>
      </w:r>
      <w:r w:rsidRPr="00BF38BC">
        <w:rPr>
          <w:sz w:val="32"/>
          <w:szCs w:val="32"/>
        </w:rPr>
        <w:t>блака</w:t>
      </w:r>
    </w:p>
    <w:p w:rsidR="00BD05AD" w:rsidRPr="00BF38BC" w:rsidRDefault="00BD05AD" w:rsidP="00BD05AD">
      <w:pPr>
        <w:pStyle w:val="a4"/>
        <w:rPr>
          <w:sz w:val="32"/>
          <w:szCs w:val="32"/>
        </w:rPr>
      </w:pPr>
      <w:r w:rsidRPr="00BF38BC">
        <w:rPr>
          <w:sz w:val="32"/>
          <w:szCs w:val="32"/>
        </w:rPr>
        <w:t>Это занятие для детей постарше. Для изготовления бумажных облаков вам понадобиться две идентичные заготовки произвольной облачной формы, желательно сделать их из плотной бумаги с блеском. Края заготовок склеиваются, оставляя лишь двух сантиметровое отверстие для «начинки». Ребенок может самостоятельно заполнить облачную форму туалетной бумагой и заклеить отверстие. Такие объемные облака можно подвесить, продев нитку в край склеенного шва.</w:t>
      </w:r>
    </w:p>
    <w:p w:rsidR="00BD05AD" w:rsidRPr="00031E5A" w:rsidRDefault="00BD05AD" w:rsidP="00031E5A">
      <w:pPr>
        <w:pStyle w:val="a4"/>
        <w:jc w:val="center"/>
        <w:rPr>
          <w:b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Игра </w:t>
      </w:r>
      <w:r w:rsidR="00031E5A"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весн</w:t>
      </w:r>
      <w:r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ой: </w:t>
      </w:r>
      <w:r w:rsidR="00031E5A"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Весенняя веточка</w:t>
      </w:r>
      <w:r w:rsidR="00031E5A"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031E5A">
        <w:rPr>
          <w:rStyle w:val="a5"/>
          <w:caps/>
          <w:color w:val="4BACC6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D05AD" w:rsidRPr="00BF38BC" w:rsidRDefault="00BD05AD" w:rsidP="00BD05AD">
      <w:pPr>
        <w:pStyle w:val="a4"/>
        <w:rPr>
          <w:sz w:val="32"/>
          <w:szCs w:val="32"/>
        </w:rPr>
      </w:pPr>
      <w:r w:rsidRPr="00BF38BC">
        <w:rPr>
          <w:sz w:val="32"/>
          <w:szCs w:val="32"/>
        </w:rPr>
        <w:t>В начале весны, во время прогулки насобирайте недавно сломанные веточки с сохранившимися набухшими почками, а дома поместите их в вазу с водой. Малыш 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BD05AD" w:rsidRPr="00031E5A" w:rsidRDefault="00BD05AD" w:rsidP="00A8221C">
      <w:pPr>
        <w:pStyle w:val="a4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1E5A">
        <w:rPr>
          <w:rStyle w:val="a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 весной:</w:t>
      </w:r>
      <w:r w:rsidR="00136CD6">
        <w:rPr>
          <w:rStyle w:val="a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31E5A">
        <w:rPr>
          <w:rStyle w:val="a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«Мини-огород» на подоконнике</w:t>
      </w:r>
      <w:r w:rsidR="00F91AC2" w:rsidRPr="00031E5A">
        <w:rPr>
          <w:rStyle w:val="a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8221C" w:rsidRPr="00A8221C">
        <w:rPr>
          <w:noProof/>
          <w:color w:val="0000FF"/>
        </w:rPr>
        <w:t xml:space="preserve"> </w:t>
      </w:r>
      <w:r w:rsidR="00A8221C">
        <w:rPr>
          <w:noProof/>
          <w:color w:val="0000FF"/>
        </w:rPr>
        <w:drawing>
          <wp:inline distT="0" distB="0" distL="0" distR="0" wp14:anchorId="4659B240" wp14:editId="7A182401">
            <wp:extent cx="1970468" cy="1970468"/>
            <wp:effectExtent l="0" t="0" r="0" b="0"/>
            <wp:docPr id="28" name="Рисунок 28" descr="igry-na-ylich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y-na-ylich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41" cy="19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 xml:space="preserve">Часто мы стремимся развивать в своих детях теоретические знания, забывая о том, что практические навыки обучают наших малышей ничуть не хуже и окажутся полезными в будущем. Итак, как, проводя </w:t>
      </w:r>
      <w:r w:rsidRPr="00BF38BC">
        <w:rPr>
          <w:rStyle w:val="a5"/>
          <w:sz w:val="32"/>
          <w:szCs w:val="32"/>
        </w:rPr>
        <w:t>развивающие игры для детей весной</w:t>
      </w:r>
      <w:r w:rsidRPr="00BF38BC">
        <w:rPr>
          <w:sz w:val="32"/>
          <w:szCs w:val="32"/>
        </w:rPr>
        <w:t>, можно развить и практические навыки?</w:t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lastRenderedPageBreak/>
        <w:t>В этом помогут «уроки огородничества»:</w:t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Так ваш малыш получит основные знания по природоведению и первые уроки труда.</w:t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когда,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Естественно, при всех этих земельных занятиях, важно, чтобы малыш принимал непосредственное участие во всех процессах, по ходу рассказывайте ребенку различную дополнительную информацию о растениях.</w:t>
      </w:r>
    </w:p>
    <w:p w:rsidR="00BD05AD" w:rsidRDefault="00BD05AD" w:rsidP="00031E5A">
      <w:pPr>
        <w:pStyle w:val="a4"/>
        <w:jc w:val="center"/>
        <w:rPr>
          <w:rStyle w:val="a5"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1E5A">
        <w:rPr>
          <w:rStyle w:val="a5"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 для детей весной на улице</w:t>
      </w:r>
    </w:p>
    <w:p w:rsidR="00136CD6" w:rsidRPr="00031E5A" w:rsidRDefault="00136CD6" w:rsidP="00031E5A">
      <w:pPr>
        <w:pStyle w:val="a4"/>
        <w:jc w:val="center"/>
        <w:rPr>
          <w:b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D2C3E3B" wp14:editId="655C3459">
            <wp:extent cx="2743200" cy="1326524"/>
            <wp:effectExtent l="0" t="0" r="0" b="6985"/>
            <wp:docPr id="27" name="Рисунок 2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u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 xml:space="preserve">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 </w:t>
      </w:r>
      <w:r w:rsidRPr="00BF38BC">
        <w:rPr>
          <w:rStyle w:val="a5"/>
          <w:sz w:val="32"/>
          <w:szCs w:val="32"/>
        </w:rPr>
        <w:t>игры для детей весной на улице</w:t>
      </w:r>
      <w:r w:rsidRPr="00BF38BC">
        <w:rPr>
          <w:sz w:val="32"/>
          <w:szCs w:val="32"/>
        </w:rPr>
        <w:t xml:space="preserve"> просто незаменимы для растущего организма, укрепляют мышцы и иммунитет малыша.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В сухие весенние дни есть масса подвижных игр с мячом.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lastRenderedPageBreak/>
        <w:t xml:space="preserve">Для маленьких деток будут интересны нижеприведенные </w:t>
      </w:r>
      <w:r w:rsidRPr="00BF38BC">
        <w:rPr>
          <w:rStyle w:val="a5"/>
          <w:sz w:val="32"/>
          <w:szCs w:val="32"/>
        </w:rPr>
        <w:t>игры для детей весной на улице</w:t>
      </w:r>
      <w:r w:rsidRPr="00BF38BC">
        <w:rPr>
          <w:sz w:val="32"/>
          <w:szCs w:val="32"/>
        </w:rPr>
        <w:t>: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rStyle w:val="a5"/>
          <w:sz w:val="32"/>
          <w:szCs w:val="32"/>
        </w:rPr>
        <w:t>Игра для детей весной на улице: Лягушата.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На площадке рисуется мелом круг, символизирующий болото. Малыши бочком стоят вдоль круга, как лягушата на берегу болота. Взрослый читает стишок: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Поскакали по дорожке, лягушки, вытянувши ножки,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Ква-ква-ква-ква-</w:t>
      </w:r>
      <w:proofErr w:type="spellStart"/>
      <w:r w:rsidRPr="00BF38BC">
        <w:rPr>
          <w:sz w:val="32"/>
          <w:szCs w:val="32"/>
        </w:rPr>
        <w:t>ква</w:t>
      </w:r>
      <w:proofErr w:type="spellEnd"/>
      <w:r w:rsidRPr="00BF38BC">
        <w:rPr>
          <w:sz w:val="32"/>
          <w:szCs w:val="32"/>
        </w:rPr>
        <w:t>,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Скачут, вытянувши ножки.</w:t>
      </w:r>
    </w:p>
    <w:p w:rsidR="00BD05AD" w:rsidRPr="00BF38BC" w:rsidRDefault="00BD05AD" w:rsidP="00031E5A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В это время малыши прыгают друг за другом по кругу. А когда стих окончен, нужно запрыгнуть в круг.</w:t>
      </w:r>
    </w:p>
    <w:p w:rsidR="00031E5A" w:rsidRDefault="00031E5A" w:rsidP="00031E5A">
      <w:pPr>
        <w:pStyle w:val="a4"/>
        <w:jc w:val="center"/>
        <w:rPr>
          <w:rStyle w:val="a5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D05AD" w:rsidRDefault="00BD05AD" w:rsidP="00031E5A">
      <w:pPr>
        <w:pStyle w:val="a4"/>
        <w:jc w:val="center"/>
        <w:rPr>
          <w:rStyle w:val="a5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1E5A">
        <w:rPr>
          <w:rStyle w:val="a5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 для детей весной на улице: Капитан дальнего плавания.</w:t>
      </w:r>
    </w:p>
    <w:p w:rsidR="00136CD6" w:rsidRPr="00031E5A" w:rsidRDefault="00136CD6" w:rsidP="00031E5A">
      <w:pPr>
        <w:pStyle w:val="a4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AAAD962" wp14:editId="67625EF7">
            <wp:extent cx="3076348" cy="1390919"/>
            <wp:effectExtent l="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u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59" cy="13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BF38BC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>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 большой корабль из пенопласта.</w:t>
      </w:r>
    </w:p>
    <w:p w:rsidR="00BD05AD" w:rsidRPr="00136CD6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BF38BC">
        <w:rPr>
          <w:sz w:val="32"/>
          <w:szCs w:val="32"/>
        </w:rPr>
        <w:t xml:space="preserve">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</w:t>
      </w:r>
      <w:r w:rsidRPr="00136CD6">
        <w:rPr>
          <w:sz w:val="32"/>
          <w:szCs w:val="32"/>
        </w:rPr>
        <w:t xml:space="preserve">пенопласта, он-то наверняка выиграет, доставив немало радости крохе. Можно к судну </w:t>
      </w:r>
      <w:proofErr w:type="gramStart"/>
      <w:r w:rsidRPr="00136CD6">
        <w:rPr>
          <w:sz w:val="32"/>
          <w:szCs w:val="32"/>
        </w:rPr>
        <w:t>побольше</w:t>
      </w:r>
      <w:proofErr w:type="gramEnd"/>
      <w:r w:rsidRPr="00136CD6">
        <w:rPr>
          <w:sz w:val="32"/>
          <w:szCs w:val="32"/>
        </w:rPr>
        <w:t xml:space="preserve"> приделать веревочку и управлять им.</w:t>
      </w:r>
    </w:p>
    <w:p w:rsidR="00BD05AD" w:rsidRPr="00136CD6" w:rsidRDefault="00BD05AD" w:rsidP="00136CD6">
      <w:pPr>
        <w:pStyle w:val="a4"/>
        <w:spacing w:before="0" w:beforeAutospacing="0" w:after="0" w:afterAutospacing="0"/>
        <w:rPr>
          <w:sz w:val="32"/>
          <w:szCs w:val="32"/>
        </w:rPr>
      </w:pPr>
      <w:r w:rsidRPr="00136CD6">
        <w:rPr>
          <w:sz w:val="32"/>
          <w:szCs w:val="32"/>
        </w:rPr>
        <w:lastRenderedPageBreak/>
        <w:t xml:space="preserve">Как не крути, </w:t>
      </w:r>
      <w:r w:rsidRPr="00136CD6">
        <w:rPr>
          <w:rStyle w:val="a5"/>
          <w:sz w:val="32"/>
          <w:szCs w:val="32"/>
        </w:rPr>
        <w:t>игры для детей весной на улице</w:t>
      </w:r>
      <w:r w:rsidRPr="00136CD6">
        <w:rPr>
          <w:sz w:val="32"/>
          <w:szCs w:val="32"/>
        </w:rPr>
        <w:t xml:space="preserve"> связаны с водой. И чтоб неугомонные непоседы сами не лезли в лужи, нужно превратить этот процесс в интересное и безопасное занятие. В первую очередь обуйте крохе и себе непромокаемую обувь. И, во-вторых, продумайте несколько «безопасных игр» с лужами: веточкой измеряйте глубины лужи, бросив кору дерева, посмотрите, как она будет держаться на воде и т.д. Малыш получит удовольствие, а вы чистого и здорового ребенка.</w:t>
      </w:r>
    </w:p>
    <w:p w:rsidR="00BD05AD" w:rsidRPr="00136CD6" w:rsidRDefault="00BD05AD" w:rsidP="00136CD6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r w:rsidRPr="00136CD6">
        <w:rPr>
          <w:sz w:val="32"/>
          <w:szCs w:val="32"/>
        </w:rPr>
        <w:t>Второй вариант, вооружившись лопаткой, отправиться на возведение дамб на пути ручейков или просто соединять лужу с рядом бегущим ручейком. Малыш почувствует себя настоящим строителем, управляя водой и сооружая запруды.</w:t>
      </w:r>
      <w:r w:rsidR="00A8221C" w:rsidRPr="00136CD6">
        <w:rPr>
          <w:noProof/>
          <w:color w:val="333333"/>
          <w:sz w:val="32"/>
          <w:szCs w:val="32"/>
        </w:rPr>
        <w:t xml:space="preserve"> </w:t>
      </w:r>
    </w:p>
    <w:p w:rsidR="00BD05AD" w:rsidRPr="00136CD6" w:rsidRDefault="00BD05AD" w:rsidP="00BD05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</w:pPr>
    </w:p>
    <w:p w:rsidR="00BD05AD" w:rsidRPr="00136CD6" w:rsidRDefault="00BD05AD" w:rsidP="00BD05A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D05AD" w:rsidRPr="00136CD6" w:rsidRDefault="00BD05AD" w:rsidP="00BD05A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D05AD" w:rsidRPr="00136CD6" w:rsidRDefault="00136CD6" w:rsidP="00136C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36CD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ИГРАЙТЕ С ДЕТЬМИ)</w:t>
      </w:r>
      <w:proofErr w:type="gramEnd"/>
    </w:p>
    <w:p w:rsidR="00BD05AD" w:rsidRPr="00BD05AD" w:rsidRDefault="00BD05AD" w:rsidP="00BD05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05AD" w:rsidRPr="00BD05AD" w:rsidRDefault="00BD05AD" w:rsidP="00136CD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D314C2F" wp14:editId="4744887B">
            <wp:extent cx="4121240" cy="3390464"/>
            <wp:effectExtent l="0" t="0" r="0" b="635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74" cy="33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D" w:rsidRPr="00BD05AD" w:rsidRDefault="00BD05AD" w:rsidP="00BD05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05AD" w:rsidRPr="00BD05AD" w:rsidRDefault="00BD05AD" w:rsidP="00BD05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05AD" w:rsidRPr="00BD05AD" w:rsidRDefault="00BD05AD" w:rsidP="00BD05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BD05AD" w:rsidRPr="00BD05AD" w:rsidSect="00BB6474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5"/>
    <w:rsid w:val="00031E5A"/>
    <w:rsid w:val="000C6CCF"/>
    <w:rsid w:val="00136CD6"/>
    <w:rsid w:val="002A6AA5"/>
    <w:rsid w:val="003209D5"/>
    <w:rsid w:val="003B08FC"/>
    <w:rsid w:val="00A8221C"/>
    <w:rsid w:val="00B27EB9"/>
    <w:rsid w:val="00BB6474"/>
    <w:rsid w:val="00BD05AD"/>
    <w:rsid w:val="00BF38BC"/>
    <w:rsid w:val="00BF58AB"/>
    <w:rsid w:val="00CC2B41"/>
    <w:rsid w:val="00CE4A82"/>
    <w:rsid w:val="00E745CA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0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5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0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5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2311">
                          <w:marLeft w:val="3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5140">
                                      <w:marLeft w:val="300"/>
                                      <w:marRight w:val="30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53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1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74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0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7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2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7695">
                          <w:marLeft w:val="3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9457">
                                      <w:marLeft w:val="300"/>
                                      <w:marRight w:val="30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86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37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6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34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9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0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chasty.ru/wp-content/uploads/2013/05/detskie-igry-na-yliche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asty.ru/wp-content/uploads/2013/05/igry-na-yliche.jpg" TargetMode="External"/><Relationship Id="rId5" Type="http://schemas.openxmlformats.org/officeDocument/2006/relationships/hyperlink" Target="http://schasty.ru/wp-content/uploads/2013/05/interesnye-igry-na-ylice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asty.ru/wp-content/uploads/2013/05/detskie-igry-na-ylice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SergeyM</dc:creator>
  <cp:lastModifiedBy>Руслана</cp:lastModifiedBy>
  <cp:revision>9</cp:revision>
  <dcterms:created xsi:type="dcterms:W3CDTF">2014-03-13T18:54:00Z</dcterms:created>
  <dcterms:modified xsi:type="dcterms:W3CDTF">2022-02-28T21:30:00Z</dcterms:modified>
</cp:coreProperties>
</file>